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5C3" w:rsidRDefault="00A975C3" w:rsidP="00A975C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N 1</w:t>
      </w:r>
      <w:r>
        <w:rPr>
          <w:rFonts w:ascii="Times New Roman" w:hAnsi="Times New Roman" w:cs="Times New Roman"/>
          <w:sz w:val="24"/>
          <w:szCs w:val="24"/>
        </w:rPr>
        <w:br/>
        <w:t>к договору N48/2020</w:t>
      </w:r>
      <w:r>
        <w:rPr>
          <w:rFonts w:ascii="Times New Roman" w:hAnsi="Times New Roman" w:cs="Times New Roman"/>
          <w:sz w:val="24"/>
          <w:szCs w:val="24"/>
        </w:rPr>
        <w:br/>
        <w:t>от "05" октября 2020г.</w:t>
      </w:r>
    </w:p>
    <w:p w:rsidR="00A975C3" w:rsidRDefault="00A975C3" w:rsidP="00A975C3">
      <w:pPr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СПЕЦИФИКАЦИЯ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4"/>
        <w:gridCol w:w="2122"/>
        <w:gridCol w:w="760"/>
        <w:gridCol w:w="1109"/>
        <w:gridCol w:w="1266"/>
        <w:gridCol w:w="1134"/>
        <w:gridCol w:w="1290"/>
        <w:gridCol w:w="1310"/>
      </w:tblGrid>
      <w:tr w:rsidR="00A975C3" w:rsidTr="00A975C3">
        <w:trPr>
          <w:trHeight w:val="2304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услуги 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измерения (по ОКЕИ)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услуги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Цена единицы услуги без НДС (руб. коп.)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Цена единицы услуги с учетом НДС (руб. коп.) 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с учетом НДС (руб. коп.) </w:t>
            </w:r>
          </w:p>
        </w:tc>
      </w:tr>
      <w:tr w:rsidR="00A975C3" w:rsidTr="00A975C3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 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  Оказание услуг по обеспечению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пропускного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режимов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138-00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 138-00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 w:rsidP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 158700-00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158700-00</w:t>
            </w:r>
          </w:p>
        </w:tc>
      </w:tr>
      <w:tr w:rsidR="00A975C3" w:rsidTr="00A975C3">
        <w:tc>
          <w:tcPr>
            <w:tcW w:w="3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    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 w:rsidP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 1150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 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  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 w:rsidP="006F6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 158700-00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75C3" w:rsidRDefault="00A975C3" w:rsidP="006F6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  158700-00</w:t>
            </w:r>
          </w:p>
        </w:tc>
      </w:tr>
    </w:tbl>
    <w:p w:rsidR="00A975C3" w:rsidRDefault="00A975C3" w:rsidP="00A975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ИТОГО: Сто </w:t>
      </w:r>
      <w:r w:rsidR="001B639F">
        <w:rPr>
          <w:rFonts w:ascii="Times New Roman" w:hAnsi="Times New Roman" w:cs="Times New Roman"/>
          <w:sz w:val="24"/>
          <w:szCs w:val="24"/>
        </w:rPr>
        <w:t>пятьдесят восемь тысяч семьсот</w:t>
      </w:r>
      <w:r>
        <w:rPr>
          <w:rFonts w:ascii="Times New Roman" w:hAnsi="Times New Roman" w:cs="Times New Roman"/>
          <w:sz w:val="24"/>
          <w:szCs w:val="24"/>
        </w:rPr>
        <w:t xml:space="preserve"> рублей.</w:t>
      </w:r>
    </w:p>
    <w:tbl>
      <w:tblPr>
        <w:tblW w:w="960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99"/>
        <w:gridCol w:w="4801"/>
      </w:tblGrid>
      <w:tr w:rsidR="00A975C3" w:rsidTr="00A975C3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5C3" w:rsidRDefault="00A975C3">
            <w:pPr>
              <w:spacing w:after="0" w:line="240" w:lineRule="auto"/>
              <w:ind w:hanging="4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Заказчик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5C3" w:rsidRDefault="00A975C3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Поставщик</w:t>
            </w:r>
          </w:p>
        </w:tc>
      </w:tr>
      <w:tr w:rsidR="00A975C3" w:rsidTr="00A975C3">
        <w:tc>
          <w:tcPr>
            <w:tcW w:w="4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МАОУ "Средняя общеобразовательная школа №25"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лан-Удэ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 670031, Республика Бурятия г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лан-Удэ ул.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Цыбикова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, 2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Тел.:  8 (3012) 230876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/с: 40703810010710004352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в банке: ФИЛИАЛ "ЦЕНТРАЛЬНЫЙ" БАНКА ВТБ (ПАО) г. Москва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БИК: 044525411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к/с: 30101810145250000411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ИНН: 0323091975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КПП: 032301001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ОКПО: 42761606</w:t>
            </w:r>
          </w:p>
          <w:p w:rsidR="00A975C3" w:rsidRDefault="00915AC7" w:rsidP="00915AC7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  <w:r w:rsidR="00A975C3">
              <w:rPr>
                <w:rFonts w:ascii="Times New Roman" w:hAnsi="Times New Roman" w:cs="Times New Roman"/>
                <w:bCs/>
                <w:sz w:val="21"/>
                <w:szCs w:val="21"/>
              </w:rPr>
              <w:t>Д</w:t>
            </w:r>
            <w:proofErr w:type="gramEnd"/>
            <w:r w:rsidR="00A975C3">
              <w:rPr>
                <w:rFonts w:ascii="Times New Roman" w:hAnsi="Times New Roman" w:cs="Times New Roman"/>
                <w:bCs/>
                <w:sz w:val="21"/>
                <w:szCs w:val="21"/>
              </w:rPr>
              <w:t>иректор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а</w:t>
            </w:r>
            <w:r w:rsidR="00A975C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________________ </w:t>
            </w: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Бадмаева Б.Д.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ООО «Частная охранная организация «ОЛИМП»»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Юр. адрес: 670047</w:t>
            </w:r>
            <w:r>
              <w:rPr>
                <w:rFonts w:ascii="Times New Roman" w:hAnsi="Times New Roman" w:cs="Times New Roman"/>
              </w:rPr>
              <w:t>, г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лан-Удэ, ул.Северная,д.28,оф.1-2</w:t>
            </w:r>
          </w:p>
          <w:p w:rsidR="00A975C3" w:rsidRDefault="00A975C3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Тел.:  </w:t>
            </w:r>
            <w:r>
              <w:rPr>
                <w:rFonts w:ascii="Times New Roman" w:hAnsi="Times New Roman" w:cs="Times New Roman"/>
              </w:rPr>
              <w:t>8(924) 7555514</w:t>
            </w:r>
          </w:p>
          <w:p w:rsidR="00A975C3" w:rsidRDefault="00A975C3">
            <w:pPr>
              <w:ind w:firstLine="3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/с: </w:t>
            </w:r>
            <w:r>
              <w:rPr>
                <w:rFonts w:ascii="Times New Roman" w:hAnsi="Times New Roman" w:cs="Times New Roman"/>
              </w:rPr>
              <w:t>40702810809160000802</w:t>
            </w:r>
          </w:p>
          <w:p w:rsidR="00A975C3" w:rsidRDefault="00A975C3">
            <w:pPr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в банке: </w:t>
            </w:r>
            <w:r>
              <w:rPr>
                <w:rFonts w:ascii="Times New Roman" w:hAnsi="Times New Roman" w:cs="Times New Roman"/>
              </w:rPr>
              <w:t>Отделение №8601 Сбербанка России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БИК: </w:t>
            </w:r>
            <w:r>
              <w:rPr>
                <w:rFonts w:ascii="Times New Roman" w:hAnsi="Times New Roman" w:cs="Times New Roman"/>
              </w:rPr>
              <w:t>048142604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к/с: 30101810400000000604</w:t>
            </w:r>
            <w:r>
              <w:rPr>
                <w:rFonts w:ascii="Times New Roman" w:hAnsi="Times New Roman" w:cs="Times New Roman"/>
                <w:sz w:val="20"/>
              </w:rPr>
              <w:t xml:space="preserve">       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ИНН: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0323389112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КПП: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032301001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ОКПО: </w:t>
            </w:r>
            <w:r>
              <w:rPr>
                <w:rFonts w:ascii="Times New Roman" w:hAnsi="Times New Roman" w:cs="Times New Roman"/>
              </w:rPr>
              <w:t>26056044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Генеральный директор </w:t>
            </w:r>
            <w:proofErr w:type="spellStart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>_________Гончиков</w:t>
            </w:r>
            <w:proofErr w:type="spellEnd"/>
            <w:r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А.Ц.-Е.</w:t>
            </w:r>
          </w:p>
          <w:p w:rsidR="00A975C3" w:rsidRDefault="00A975C3">
            <w:pPr>
              <w:ind w:right="-6"/>
              <w:jc w:val="both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</w:tr>
    </w:tbl>
    <w:p w:rsidR="00E90A4D" w:rsidRDefault="00E90A4D"/>
    <w:sectPr w:rsidR="00E90A4D" w:rsidSect="00E90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75C3"/>
    <w:rsid w:val="001B639F"/>
    <w:rsid w:val="00915AC7"/>
    <w:rsid w:val="00A975C3"/>
    <w:rsid w:val="00E90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5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4</cp:revision>
  <cp:lastPrinted>2020-10-05T04:29:00Z</cp:lastPrinted>
  <dcterms:created xsi:type="dcterms:W3CDTF">2020-10-05T04:27:00Z</dcterms:created>
  <dcterms:modified xsi:type="dcterms:W3CDTF">2020-10-05T04:35:00Z</dcterms:modified>
</cp:coreProperties>
</file>